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8" w:rsidRDefault="00C726C8" w:rsidP="00C726C8">
      <w:pPr>
        <w:shd w:val="clear" w:color="auto" w:fill="FFFFFF"/>
        <w:spacing w:before="120" w:after="0" w:line="240" w:lineRule="auto"/>
        <w:ind w:firstLine="567"/>
        <w:jc w:val="center"/>
        <w:textAlignment w:val="baseline"/>
        <w:rPr>
          <w:rFonts w:ascii="Times New Roman" w:eastAsia="Times New Roman" w:hAnsi="Times New Roman"/>
          <w:b/>
          <w:sz w:val="28"/>
          <w:szCs w:val="28"/>
          <w:bdr w:val="none" w:sz="0" w:space="0" w:color="auto" w:frame="1"/>
        </w:rPr>
      </w:pPr>
      <w:bookmarkStart w:id="0" w:name="_GoBack"/>
      <w:bookmarkEnd w:id="0"/>
      <w:r>
        <w:rPr>
          <w:rFonts w:ascii="Times New Roman" w:eastAsia="Times New Roman" w:hAnsi="Times New Roman"/>
          <w:b/>
          <w:sz w:val="28"/>
          <w:szCs w:val="28"/>
          <w:bdr w:val="none" w:sz="0" w:space="0" w:color="auto" w:frame="1"/>
        </w:rPr>
        <w:t>ĐỀ CƯƠNG TUYÊN TRUYỀN KỶ NIỆM 130 NĂM NGÀY SINH ĐỒNG CHÍ VÕ VĂN TẦN (8/1891 – 8/2021)</w:t>
      </w:r>
    </w:p>
    <w:p w:rsidR="00C726C8" w:rsidRDefault="00C726C8" w:rsidP="00C726C8">
      <w:pPr>
        <w:shd w:val="clear" w:color="auto" w:fill="FFFFFF"/>
        <w:spacing w:before="120" w:after="0" w:line="240" w:lineRule="auto"/>
        <w:ind w:firstLine="567"/>
        <w:jc w:val="center"/>
        <w:textAlignment w:val="baseline"/>
        <w:rPr>
          <w:rFonts w:ascii="Times New Roman" w:eastAsia="Times New Roman" w:hAnsi="Times New Roman"/>
          <w:b/>
          <w:sz w:val="28"/>
          <w:szCs w:val="28"/>
          <w:bdr w:val="none" w:sz="0" w:space="0" w:color="auto" w:frame="1"/>
        </w:rPr>
      </w:pPr>
      <w:r>
        <w:rPr>
          <w:rFonts w:ascii="Times New Roman" w:eastAsia="Times New Roman" w:hAnsi="Times New Roman"/>
          <w:b/>
          <w:sz w:val="28"/>
          <w:szCs w:val="28"/>
          <w:bdr w:val="none" w:sz="0" w:space="0" w:color="auto" w:frame="1"/>
        </w:rPr>
        <w:t>-----</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I. KHÁI LƯỢC TIỂU SỬ VÀ QUÁ TRÌNH HOẠT ĐỘNG CÁCH MẠNG CỦA ĐỒNG CHÍ VÕ VĂN TẦN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Đồng chí Võ Văn Tần sinh tháng 8/1891 trong một gia đình nông dân có truyền thống yêu nước ở làng Đức Hòa (nằm ven sông Vàm Cỏ Đông), huyện Đức Hòa, tỉnh Chợ Lớn (nay thuộc tỉnh Long An) - Vùng đất có vị trí chiến lược quan trọng, có bề dày lịch sử và truyền thống văn hóa, yêu nước và cách mạng.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Lúc nhỏ, đồng chí Võ Văn Tần vừa theo học chữ Nho, vừa học nghề bốc thuốc. Đến năm 23 tuổi, Đồng chí mở lớp dạy học tại làng và bốc thuốc chữa bệnh cho người dân nghèo. Năm 1917, Đồng chí lên Sài Gòn vừa để kiếm sống, vừa là điều kiện tìm hiểu thời cuộc.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1922, đồng chí Võ Văn Tần trở về quê và ra làm Biện làng. Đến năm 1923, do tham gia cùng nông dân đấu tranh chống chính quyền thực dân thu thuế sát sinh vô lý, Đồng chí bị thực dân Pháp bắt giam.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1926, đồng chí Võ Văn Tần gia nhập Hội kín Nguyễn An Ninh (tức Thanh niên Cao vọng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8/1929, đồng chí Võ Văn Tần gia nhập tổ chức An Nam Cộng sản Đảng, trực tiếp vận động và thành lập chi bộ An Nam Cộng sản Đảng ở làng Đức Hòa, gồm bảy hội viên do Đồng chí làm Bí thư (chi bộ đầu tiên của Đảng Cộng sản Việt Nam ở tỉnh Chợ Lớn xưa, ngày nay thuộc tỉnh Long An).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1930 - 1931, đồng chí Võ Văn Tần trực tiếp tham gia và phụ trách các cuộc biểu tình ở Chợ Lớn, Gia Định đòi tăng lương, giảm giờ làm, chống đánh đập công nhân vô cớ.</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6/1931, đồng chí Võ Văn Tần được cử làm Bí thư Tỉnh ủy Chợ Lớn. Tháng 6/1932, Đồng chí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để tổ chức đấu tranh. Cuối năm 1932, đồng chí Võ Văn Tần chuyển sang làm Bí thư Tỉnh ủy Gia Định. Đề nghị Tỉnh ủy Gia Định ra tờ báo “Lao động” để tuyên truyền hướng dẫn giáo dục đảng viên và giác ngộ quyền lợi giai cấp cho quần chúng lao động.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1933 - 1934, đồng chí Võ Văn Tần vận động, xây dựng tổ chức cơ sở Đảng ở các tỉnh miền Tây, chỉ đạo việc thành lập Tỉnh ủy Lâm thời Mỹ Tho.</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lastRenderedPageBreak/>
        <w:t>Tháng 11/1935, Đồng chí được cử vào Ban Thường vụ Xứ ủy Nam kỳ. Tháng 3/1937, đồng chí Võ Văn Tần được chỉ định giữ trách nhiệm Bí thư Xứ ủy Nam kỳ và bầu bổ sung vào Ban Chấp hành Trung ương tại Hội nghị Trung ương.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3/1938 tại Bà Điểm, Hóc Môn, Gia Định, Đồng chí được bầu vào Ban Thường vụ Trung ương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Ngày 14/07/1940, đồng chí Võ Văn Tần bị địch bắt khi đang họp bàn ở ấp Tân Thới Trung (nay là xã Tân Xuân thuộc huyện Hóc Môn, Bà Điểm).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Ngày 28/8/1941, thực dân Pháp đưa đồng chí Võ Văn Tần cùng các đồng chí Hà Huy Tập, Nguyễn Thị Minh Khai, Nguyễn Hữu Tiến ra xử bắn công khai tại khu giếng nước (nay là bệnh viện) Hóc Môn. Trước lúc hi sinh, các đồng chí đều dũng cảm giật tung mảnh vải bịt mắt và hô vang khẩu hiệu “Đảng Cộng sản Đông Dương muôn năm!”, kêu gọi đồng bào tiếp tục đấu tranh chống đế quốc, giành tự do độc lập.</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II. NHỮNG CỐNG HIẾN TO LỚN CỦA ĐỒNG CHÍ VÕ VĂN TẦN VỚI CÁCH MẠNG VIỆT NAM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1. Đồng chí Võ Văn Tần luôn cống hiến cho vì sự nghiệp giải phóng dân tộc, vì lợi ích của Tổ quốc, vì tự do, hạnh phúc cho nhân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Đồng chí Võ Văn Tần sinh ra trên một vùng đất giàu truyền thống văn hóa, yêu nước và cách mạng. Lớn lên trong gia đình nông dân nghèo, cần cù lao động và hiếu học. Từ nhỏ đã chứng kiến cảnh nước mất, nhà tan, đồng bào sống cơ cực, lầm than dưới ách quân xâm lược, Đồng chí đã sớm hình thành tình cảm yêu nước, thương dân, sớm giác ngộ lý tưởng cộng sản và đi theo con đường cách mạng giải phóng dân tộc của Đảng. Đồng chí Võ Văn Tần thấy rõ sự vất vả, cực nhọc của người làm thuê; sự bất công, áp bức, bóc lột của chế độ thực dân, phong kiến; cái nhục của người dân mất nước; thấy cần phải có sự thay đổi lớn của xã hội. Ý nghĩa về tìm đường cứu nước, cứu dân được hình thành và củng cố trong ý chí và hành động của người thanh niên yêu nước Võ Văn Tần từ rất sớm.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1923, do tham gia đấu tranh chống chính quyền thực dân thu thuế sát sinh vô lý cùng nông dân, đồng chí Võ Văn Tần bị thực dân Pháp bắt giam khép tội “cầm đầu các cuộc chống đối”, nhưng không có chứng cớ để khép án, thực dân buộc phải trả tự do. Sau khi được trả tự do, Đồng chí tham gia nhiều cuộc bàn luận về lịch sử, về chính trị thời cuộc, về phong trào Cần Vương, thuyết Tam dân của Tôn Dật Tiên và hoạt động của các đảng phái, tôn giáo đương thời.</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xml:space="preserve">Đến năm 1926, do chịu ảnh hưởng sâu sắc tư tưởng yêu nước của Nguyễn An Ninh, đồng chí Võ Văn Tần gia nhập và là hội viên cốt cán của hội kín Nguyễn An Ninh (tức Thanh niên Cao vọng Đảng). Với lòng nhiệt tình và niềm tin của tuổi trẻ, đồng chí Võ Văn Tần đã hòa mình vào phong trào yêu nước, phong trào đấu tranh </w:t>
      </w:r>
      <w:r w:rsidRPr="00B73F03">
        <w:rPr>
          <w:rFonts w:ascii="Times New Roman" w:eastAsia="Times New Roman" w:hAnsi="Times New Roman"/>
          <w:sz w:val="28"/>
          <w:szCs w:val="28"/>
          <w:bdr w:val="none" w:sz="0" w:space="0" w:color="auto" w:frame="1"/>
        </w:rPr>
        <w:lastRenderedPageBreak/>
        <w:t>giành tự do của dân tộc - là bước tiến gần đến với chủ nghĩa cộng sản trong cuộc đời hoạt động cách mạng của Đồng chí.</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Cuối năm 1926, đồng chí Võ Văn Tần quyết định tham gia Hội Việt Nam Cách mạng Thanh niên ở Nam kỳ, đánh dấu bước chuyển biến tất yếu từ lập trường yêu nước sang lập trường giai cấp vô sản. Đồng chí đã tích cực tuyên truyền, vận động, tìm chọn những người hăng hái tích cực trong nông dân lao động, nhất là thanh niên giáo dục lòng yêu nước và ý thức giai cấp; gây dựng, thành lập các tổ chức chi hội Hội Việt Nam Cách mạng Thanh niên ở Đức Hòa, Mỹ Hạnh, Đức Lập, Hữu Thạnh và kết nạp được nhiều hội viên, về sau trở thành những đảng viên cộng sản kiên trung như: Nguyễn Văn Thỏ, Trần Văn Thẳng, Trần Văn Thủ, Dương Thị Biết, Lê Văn Mè, Huỳnh Văn Bằng, Huỳnh Văn Ngọ,…</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Hưởng ứng lời kêu gọi của lãnh tụ Nguyễn Ái Quốc nhân dịp thành lập Đảng Cộng sản Việt Nam, với vai trò là Bí thư chi bộ Đảng Cộng sản xã Đức Hòa, đồng chí Võ Văn Tần dẫn đầu cuộc biểu tình của nông dân Đức Hòa ngày 4/6/1930. Đây là cuộc biểu dương lực lượng lớn ở Nam kỳ dưới sự lãnh đạo của Đảng; là đỉnh cao của phong trào cách mạng ở Chợ Lớn, Tân An. Cuộc biểu tình đã giương cao cờ đỏ búa liềm và các biểu ngữ với nội dung: chống thuế nặng, chống đánh đập vô cớ, chống sách nhiễu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6/1931, trong bối cảnh thực dân Pháp đàn áp quyết liệt các cơ sở Đảng, đồng chí Võ Văn Tần phải nhiều lần “thay hình đổi dạng” để hoạt động, liên lạc, chỉ đạo xây dựng các cơ sở Đảng, duy trì các cuộc đấu tranh của quần chúng, tìm các đồng chí để tái lập Xứ ủy. Bằng ý chí, bản lĩnh kiên cường, trung thành với lý tưởng, bất chấp mọi hy sinh gian khổ, đồng chí Võ Văn Tần đã kiên trì hoạt động từng bước gây dựng lại tổ chức cơ sở của Đảng, duy trì sự lãnh đạo liên tục của Đảng ở Gia Định - Chợ Lớn.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Trong hoạt động cách mạng, đồng chí Võ Văn Tần không ngừng tự giác trong học tập và rèn luyện, trau dồi nâng cao kiến thức lý luận, thực tiễn đáp ứng yêu cầu, nhiệm vụ của cách mạng mà Đảng và nhân dân giao phó. Đồng chí Võ Văn Tần có tác phong làm việc khoa học, sâu sát, bám sát thực tiễn và phong trào đấu tranh cách mạng của quần chúng; luôn tin tưởng, lạc quan vào con đường cách mạng của Đảng. Đồng chí luôn nhiệt tình, năng nổ, hết lòng vì nhiệm vụ, được quần chúng rất tin yêu; kiên quyết, khẳng khái bảo vệ quyền, lợi ích của nhân dân, của đất nước; kiên định với lý tưởng cách mạng, sắt son niềm tin với Đảng, với Tổ quốc.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2. Đồng chí Võ Văn Tần - Người chiến sĩ cộng sản kiên cường, quả cảm, mẫu mực, tuyệt đối trung thành với lý tưởng cộng sản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xml:space="preserve">Cuối năm 1930 - đầu năm 1931, cuộc khủng bố trắng của thực dân Pháp đã làm tổn thất nghiêm trọng đến lớp đảng viên đầu tiên trong cả nước cũng như của </w:t>
      </w:r>
      <w:r w:rsidRPr="00B73F03">
        <w:rPr>
          <w:rFonts w:ascii="Times New Roman" w:eastAsia="Times New Roman" w:hAnsi="Times New Roman"/>
          <w:sz w:val="28"/>
          <w:szCs w:val="28"/>
          <w:bdr w:val="none" w:sz="0" w:space="0" w:color="auto" w:frame="1"/>
        </w:rPr>
        <w:lastRenderedPageBreak/>
        <w:t>Đảng bộ Chợ Lớn. Trong tình thế hết sức căng thẳng, khó khăn, chính quyền thực dân truy lùng ráo riết, nhưng với sự che chở của quần chúng, đồng chí Võ Văn Tần và các đảng viên vẫn kiên trì len lỏi hoạt động, bám quần chúng, tìm cách khôi phục cơ sở, chắp nối lại liên lạc, quyết không để phong trào bị tê liệt.</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6/1932, đồng chí Võ Văn Tần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Vừa bí mật hoạt động, vừa sâu sát với quần chúng, đồng chí Võ Văn Tần đã khéo léo che mắt địch một mặt tiếp tục thúc đẩy phong trào cách mạng, mặt khác phục hồi các cơ sở của Đảng và tổ chức đấu tranh với kẻ thù.</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Giữa năm 1933, đồng chí Võ Văn Tần đích thân liên lạc xuống Miền Tây, chỉ đạo việc thành lập Tỉnh ủy Lâm thời Mỹ Tho, đồng thời, với tư cách là cán bộ Xứ ủy, Đồng chí đề nghị Tỉnh ủy Gia Định ra tờ báo “Lao động” để tuyên truyền, giáo dục đảng viên và giác ngộ quyền lợi giai cấp cho quần chúng lao động. Từ năm 1933 đến năm 1934, đồng chí Võ Văn Tần dành nhiều công sức để liên lạc và tổ chức các hoạt động của Đảng giữa Liên tỉnh miền Đông và miền Tây, cũng như tham gia công việc xây dựng lại Xứ ủy Nam kỳ. Bằng năng lực và kinh nghiệm thực tiễn, đồng chí Võ Văn Tần đã góp phần quan trọng vào việc duy trì, khôi phục và phát triển cơ sở Đảng ở các địa phương nhất là vùng Sài Gòn - Chợ Lớn - Gia Định trong thời kỳ cách mạng gặp cơn thoái trào do sự đánh phá liên tiếp của địch. Đến tháng 5/1935 khi Xứ ủy Nam kỳ phục hồi, đồng chí được cử vào Ban Thường vụ của Xứ ủy Nam kỳ. </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1930 - 1935, đồng chí Võ Văn Tần cùng các đồng chí đảng viên trong Xứ ủy Nam kỳ đã khẳng định, minh chứng, tạo niềm tin cho quần chúng bằng những việc làm thiết thực đưa cách mạng Nam kỳ vượt qua thử thách khó khăn; khẳng định tinh thần, ý chí kiên cường, quả cảm, lòng trung thành vô hạn của những người cộng sản đối với quần chúng nhân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xml:space="preserve">Ngày 14/7/1940, đồng chí Võ Văn Tần bị địch bắt trong khi đang cùng một số đồng chí họp bàn tại nhà chị Nà ở ấp Tân Thới Trung (nay là xã Tân Xuân thuộc huyện Hóc Môn - Bà Điểm). 16 tháng bị thực dân Pháp giam cầm, mua chuộc, dụ dỗ và dùng cực hình tra tấn dã man làm cho Đồng chí chết đi sống lại; gông sắt, xiềng xích, đòn roi của địch không thể lay chuyển được ý chí bất khuất kiên cường và khí tiết cách mạng của đồng chí Võ Văn Tần. Vượt qua chế độ dã man của nhà tù thực dân, đồng chí Võ Văn Tần vẫn tiếp tục hoạt động, tuyên truyền và nhắc nhở các đồng chí của mình giữ vững khí tiết của người cộng sản. Không khuất phục được, thực dân Pháp đã đưa đồng chí Võ Văn Tần ra xử bắn ngày 28/8/1941. Quyết giữ trọn lời thề trung thành với Đảng, với cách mạng và nhân dân, đồng chí </w:t>
      </w:r>
      <w:r w:rsidRPr="00B73F03">
        <w:rPr>
          <w:rFonts w:ascii="Times New Roman" w:eastAsia="Times New Roman" w:hAnsi="Times New Roman"/>
          <w:sz w:val="28"/>
          <w:szCs w:val="28"/>
          <w:bdr w:val="none" w:sz="0" w:space="0" w:color="auto" w:frame="1"/>
        </w:rPr>
        <w:lastRenderedPageBreak/>
        <w:t>Võ Văn Tần bình thản đón nhận sự hy sinh vẻ vang. Trước khi ra pháp trường, đồng chí đã để lại di bút trên tường xà lim “Thà mình chết, không khi nào mình giết chết phong trào cách mạng…”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Cả cuộc đời Đồng chí luôn phấn đấu không mệt mỏi vì nước, vì dân, luôn kiên định niềm tin son sắt vào thắng lợi của sự nghiệp đấu tranh giải phóng dân tộc, không ngừng trau dồi bản chất cách mạng của người cộng sản, phát huy hết trí tuệ sáng tạo, gắn bó máu thịt với nhân dân, tận trung với nước, với Đảng, thủy chung với đồng chí, đồng bào. Đồng chí Võ Văn Tần là một tấm gương cao đẹp về lòng trung thành vô hạn với lý tưởng, về ý chí và tinh thần cách mạng của một chiến sĩ cộng sản kiên cường, quả cảm, sống giản dị khiêm nhường và tình cảm sâu sắc đối với đồng chí, đồng bào. Đồng chí Võ Văn Tần là tấm gương sáng ngời về đạo đức cách mạng, về lý tưởng sống để thế hệ trẻ học tập và noi theo.</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3. Đồng chí Võ Văn Tần - Nhà lãnh đạo xuất sắc, Bí thư xứ ủy kiên trung, đảng viên lớp đầu tiên của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Trên mọi cương vị công tác từ Bí thư Chi bộ, Bí thư Quận ủy, Bí thư Tỉnh ủy, Bí thư Xứ ủy, Ủy viên Trung ương, Ủy viên Ban Thường vụ Trung ương Đảng, đồng chí Võ Văn Tần đều hoàn thành xuất sắc nhiệm vụ và có những cống hiến sắc bén về tư duy và những định hướng lớn cho sự nghiệp đấu tranh cách mạng của Đảng, của dân tộc.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Sau khi lập ra chi bộ Đảng Cộng sản đầu tiên ở Đức Hòa (vào đầu tháng 3/1930). Đồng chí Võ Văn Tần được tín nhiệm cử làm Bí thư Quận ủy Đức Hòa. Là Bí thư Quận ủy, đồng chí Võ Văn Tần luôn năng động, nhiệt huyết, sáng tạo; trực tiếp lãnh đạo, chỉ huy các cuộc đấu tranh, biểu tình lớn của nông dân Đức Hòa; đứng ra bênh vực nông dân, chống lại sự vô lý, bất công của kẻ thù; tích cực tuyên truyền, vận động nhân dân nhận rõ âm mưu, thủ đoạn của địch, tránh những trò lôi kéo lừa bịp của địch; tích cực tuyên truyền phát triển đảng viên, mở rộng tổ chức cơ sở của Đảng; thúc đẩy phong trào cách mạng, cổ vũ mạnh mẽ tinh thần đấu tranh của nhân dân trong vùng;… Dưới sự lãnh đạo của đồng chí Võ Văn Tần cùng các đồng chí đảng viên Đảng Cộng sản, phong trào cách mạng của nhân dân Đức Hòa và nhân dân trong vùng phát triển mạnh mẽ; lòng tin của nhân dân với Đảng được củng cố, tăng cường khẳng định vai trò lãnh đạo của Đảng với cách mạng giải phóng dân tộc.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xml:space="preserve">- Tháng 6/1931, đồng chí Võ Văn Tần được cử làm Bí thư Tỉnh ủy Chợ Lớn. Trên cương vị Bí thư Tỉnh ủy, Đồng chí có nhiều công hiến lớn trong việc xây dựng và khôi phục lại các tổ chức của Đảng từ cơ sở đến cấp tỉnh ở Chợ Lớn, Gia Định, góp phần duy trì sự lãnh đạo liên tục của Đảng và khôi phục phong trào cách mạng trong thời kỳ địch khủng bố trắng. Thực hiện chủ trương Hội nghị Trung ương tháng 7/1936, đồng chí Võ Văn Tần được cử làm Bí thư Tỉnh ủy Gia Định. </w:t>
      </w:r>
      <w:r w:rsidRPr="00B73F03">
        <w:rPr>
          <w:rFonts w:ascii="Times New Roman" w:eastAsia="Times New Roman" w:hAnsi="Times New Roman"/>
          <w:sz w:val="28"/>
          <w:szCs w:val="28"/>
          <w:bdr w:val="none" w:sz="0" w:space="0" w:color="auto" w:frame="1"/>
        </w:rPr>
        <w:lastRenderedPageBreak/>
        <w:t>Đồng chí đã trực tiếp, thường xuyên chỉ đạo công tác vận động quần chúng tham gia cuộc vận động dân chủ ở Nam Kỳ. Đến tháng 9/1936, hàng chục ủy ban hành động được thành lập trên địa bàn Sài Gòn - Chợ Lợn và tỉnh Gia Định ở các nhà máy, công xưởng, đồn điền,… với đông đảo các tầng lớp nhân dân tham gia từ học sinh, sinh viên đến thợ thủ công, nông dân, công nhân; từ khu phố đến nông thôn.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Trên cương vị Ủy viên Xứ ủy Nam kỳ rồi đảm nhận chức vụ Bí thư Xứ ủy, đồng chí Võ Văn Tần trực tiếp chỉ đạo phong trào Đông Dương Đại hội; thống nhất tư tưởng và hành động của các nhóm cộng sản ở Nam kỳ trong cuộc đấu tranh đòi dân chủ ở Nam kỳ. Đồng chí Võ Văn Tần cùng với các đồng chí Nguyễn Thị Minh Khai, Nguyễn Văn Nghị,… thường xuyên, trực tiếp chỉ đạo việc gây dựng và phát triển phong trào cách mạng; mở các lớp tập huấn chính trị cho cán bộ Đảng và đoàn thể tại Bà Điểm; trực tiếp đi các tỉnh miền Đông, miền Tây xây dựng tổ chức, uốn nắn lệch lạc, chỉ đạo công tác đảng ở địa phương; </w:t>
      </w:r>
      <w:r w:rsidRPr="00B73F03">
        <w:rPr>
          <w:rFonts w:ascii="Times New Roman" w:eastAsia="Times New Roman" w:hAnsi="Times New Roman"/>
          <w:spacing w:val="-2"/>
          <w:sz w:val="28"/>
          <w:szCs w:val="28"/>
          <w:bdr w:val="none" w:sz="0" w:space="0" w:color="auto" w:frame="1"/>
        </w:rPr>
        <w:t>thành lập bốn liên tỉnh bộ và khu bộ Sài Gòn - Chợ Lớn; thành lập các hội quần chúng ở cả nông dân và công nhân dưới nhiều hình thức phong phú, phù hợp với đấu tranh công khai và bán công khai; </w:t>
      </w:r>
      <w:r w:rsidRPr="00B73F03">
        <w:rPr>
          <w:rFonts w:ascii="Times New Roman" w:eastAsia="Times New Roman" w:hAnsi="Times New Roman"/>
          <w:sz w:val="28"/>
          <w:szCs w:val="28"/>
          <w:bdr w:val="none" w:sz="0" w:space="0" w:color="auto" w:frame="1"/>
        </w:rPr>
        <w:t>tổ chức lại nội bộ các nhóm quần chúng, ban đại biểu công nhân; thống nhất các nhóm theo chủ nghĩa Xtalin và đặt dưới sự chỉ đạo của Đảng. Những hoạt động khẩn trương và tích cực của đồng chí Võ Văn Tần và Xứ ủy Nam kỳ đã củng cố và phát triển cơ sở Đảng rộng khắp trong công nhân và nông dân, cả nông thôn và thành thị; hướng dẫn quần chúng vào việc chuẩn bị khởi nghĩa vũ trang, thúc đẩy phong trào cách mạng phát triển mạnh mẽ ở khắp Nam kỳ.</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Trên cương vị là Ủy viên Thường vụ Trung ương Đảng, đồng chí Võ Văn Tần đã góp phần chỉ đạo thành công hoạt động của Đảng trong cao trào cách mạng 1936 - 1939 ở Nam kỳ; hoàn thành công tác chuẩn bị cơ sở, bảo đảm an toàn về mặt tổ chức của Đảng; có nhiều đóng góp tích cực về mặt định hướng chiến lược và quan điểm lý luận cho thành công Hội nghị Trung ương IV (25/8 - 4/9/1937), Hội nghị Trung ương V (29 - 30/3/1938), Hội nghị Trung ương VI (6 - 8/11/1939).</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Đặc biệt, Hội nghị Trung ương lần thứ VI của Đảng quyết định những chiến lược quan trọng của cách mạng dân tộc là: thay đổi sách lược, hướng phong trào đấu tranh vào những yêu sách; tuyên truyền, tổ chức, xây dựng uy tín và ảnh hưởng của Đảng; vạch rõ tội ác của chủ nghĩa đế quốc; khẩn trương thành lập các hội bí mật; huấn luyện quần chúng; liên hiệp với các đảng phái khác; có thái độ kiên quyết với bọn phản động, chống, phá Đảng; đấu tranh và chuẩn bị đón thời cơ giải phóng dân tộc, với mục tiêu trước mắt là “giành được độc lập hoàn toàn cho Đông Dương và chấm dứt chiến tranh đế quốc”. Đồng chí Võ Văn Tần đã chỉ đạo Xứ ủy Nam kỳ chuyển cán bộ hoạt động hợp pháp, nửa hợp pháp rút vào bí mật, chuyển trọng tâm công tác về nông thôn; thành lập nhiều tổ chức Nông hội, Công hội, Thanh niên phản đế, các đội tự vệ và du kích phát triển nhanh chóng trong toàn xứ.</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lastRenderedPageBreak/>
        <w:t>Suốt những năm tháng hoạt động cách mạng, dù ở đâu, đến đâu hay trên cương vị công tác nào, đồng chí Võ Văn Tần đều nhận được những tình cảm trân trọng, quý mến, sự giúp đỡ vô tư, chí tình của đồng chí, đồng bào. Với tác phong gương mẫu, gần gũi; luôn nhạy bén, nắm bắt cốt lõi của vấn đề; có lối sống giản dị, tôn trọng mọi người, là tấm gương mẫu mực, Đồng chí đã để lại nhiều ấn tượng tốt đẹp trong lòng mọi người; hiến dâng cả đời cho cách mạng, cho độc lập tự do của dân tộc. Đồng chí luôn nêu cao tinh thần đoàn kết, thương yêu đồng chí; luôn quan tâm giáo dục, giúp đỡ cán bộ, đảng viên; luôn đặt lợi ích của Đảng, của nhân dân lên trên hết. Đồng chí thường xuyên nhắc nhở mọi người đoàn kết là tiêu chuẩn hàng đầu và đả phá tư tưởng địa phương chủ nghĩa, cá nhân địa vị, tham ô, hủ hóa. Trong cuộc sống cũng như trong công việc, Đồng chí luôn giải thích cặn kẽ mặt đúng, mặt sai để rút kinh nghiệm, căn dặn cán bộ phải luôn cảnh giác, phải tự rèn luyện cho mình đạo đức cách mạng, vì dân, vì nước.</w:t>
      </w:r>
    </w:p>
    <w:p w:rsidR="0066021E" w:rsidRPr="00B73F03" w:rsidRDefault="0066021E" w:rsidP="0066021E">
      <w:pPr>
        <w:spacing w:before="120" w:after="0" w:line="240" w:lineRule="auto"/>
        <w:ind w:firstLine="567"/>
        <w:jc w:val="center"/>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w:t>
      </w:r>
    </w:p>
    <w:p w:rsidR="0066021E" w:rsidRPr="00B73F03" w:rsidRDefault="0066021E" w:rsidP="0066021E">
      <w:pPr>
        <w:spacing w:before="120" w:after="0" w:line="240" w:lineRule="auto"/>
        <w:ind w:firstLine="567"/>
        <w:jc w:val="center"/>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Trong lịch sử đấu tranh cách mạng oanh liệt và vẻ vang của Đảng bộ và nhân dân Nam bộ, đồng chí Võ Văn Tần thuộc thế hệ chiến sĩ cách mạng tiền bối, lớp đảng viên đầu tiên của Đảng Cộng sản Việt Nam. 50 tuổi đời, hơn 15 năm hoạt động cách mạng liên tục và sôi nổi, Đồng chí đã hiến dâng trọn đời mình cho sự nghiệp cách mạng vẻ vang của Đảng và của dân tộc. Cuộc đời hoạt động cách mạng của Đồng chí tuy ngắn ngủi, nhưng đã để lại cho Đảng ta, nhân dân ta và thế hệ trẻ Việt Nam một tấm gương sáng của người chiến sĩ cộng sản kiên cường, suốt đời vì dân, vì nước. Với phương pháp, nguyên tắc và kinh nghiệm hoạt động bí mật; linh hoạt, sáng tạo và sâu sát với quần chúng; sự hiểu biết thực tiễn sâu sắc, tư duy sắc sảo và kiên định, đồng chí Võ Văn Tần đã gợi mở cho Đảng hình thành lên các hình thức tổ chức và hoạt động thích hợp trong quá trình lãnh đạo phong trào quần chúng rộng lớn chuẩn bị tới cao trào cách mạng 1939 - 1945.</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w:t>
      </w:r>
    </w:p>
    <w:p w:rsidR="0066021E" w:rsidRPr="00B73F03" w:rsidRDefault="0066021E" w:rsidP="0066021E">
      <w:pPr>
        <w:spacing w:before="120" w:after="0" w:line="240" w:lineRule="auto"/>
        <w:ind w:firstLine="567"/>
        <w:jc w:val="right"/>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BAN TUYÊN GIÁO TRUNG ƯƠNG</w:t>
      </w:r>
    </w:p>
    <w:p w:rsidR="00041BF4" w:rsidRPr="00B73F03" w:rsidRDefault="00041BF4" w:rsidP="0066021E">
      <w:pPr>
        <w:spacing w:before="120" w:after="0" w:line="240" w:lineRule="auto"/>
        <w:ind w:firstLine="567"/>
        <w:rPr>
          <w:rFonts w:ascii="Times New Roman" w:hAnsi="Times New Roman"/>
          <w:sz w:val="28"/>
          <w:szCs w:val="28"/>
        </w:rPr>
      </w:pPr>
    </w:p>
    <w:sectPr w:rsidR="00041BF4" w:rsidRPr="00B7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1E"/>
    <w:rsid w:val="00041BF4"/>
    <w:rsid w:val="0036450F"/>
    <w:rsid w:val="0066021E"/>
    <w:rsid w:val="00B73F03"/>
    <w:rsid w:val="00C7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66021E"/>
  </w:style>
  <w:style w:type="paragraph" w:styleId="NormalWeb">
    <w:name w:val="Normal (Web)"/>
    <w:basedOn w:val="Normal"/>
    <w:uiPriority w:val="99"/>
    <w:unhideWhenUsed/>
    <w:rsid w:val="006602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60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66021E"/>
  </w:style>
  <w:style w:type="paragraph" w:styleId="NormalWeb">
    <w:name w:val="Normal (Web)"/>
    <w:basedOn w:val="Normal"/>
    <w:uiPriority w:val="99"/>
    <w:unhideWhenUsed/>
    <w:rsid w:val="006602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6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9879">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3">
          <w:marLeft w:val="0"/>
          <w:marRight w:val="0"/>
          <w:marTop w:val="0"/>
          <w:marBottom w:val="0"/>
          <w:divBdr>
            <w:top w:val="none" w:sz="0" w:space="0" w:color="auto"/>
            <w:left w:val="none" w:sz="0" w:space="0" w:color="auto"/>
            <w:bottom w:val="none" w:sz="0" w:space="0" w:color="auto"/>
            <w:right w:val="none" w:sz="0" w:space="0" w:color="auto"/>
          </w:divBdr>
        </w:div>
        <w:div w:id="1094976169">
          <w:marLeft w:val="0"/>
          <w:marRight w:val="0"/>
          <w:marTop w:val="0"/>
          <w:marBottom w:val="0"/>
          <w:divBdr>
            <w:top w:val="none" w:sz="0" w:space="0" w:color="auto"/>
            <w:left w:val="none" w:sz="0" w:space="0" w:color="auto"/>
            <w:bottom w:val="none" w:sz="0" w:space="0" w:color="auto"/>
            <w:right w:val="none" w:sz="0" w:space="0" w:color="auto"/>
          </w:divBdr>
          <w:divsChild>
            <w:div w:id="193545921">
              <w:marLeft w:val="0"/>
              <w:marRight w:val="0"/>
              <w:marTop w:val="0"/>
              <w:marBottom w:val="240"/>
              <w:divBdr>
                <w:top w:val="none" w:sz="0" w:space="0" w:color="auto"/>
                <w:left w:val="none" w:sz="0" w:space="0" w:color="auto"/>
                <w:bottom w:val="none" w:sz="0" w:space="0" w:color="auto"/>
                <w:right w:val="none" w:sz="0" w:space="0" w:color="auto"/>
              </w:divBdr>
            </w:div>
            <w:div w:id="213655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2021-07-13T08:00:00Z</dcterms:created>
  <dcterms:modified xsi:type="dcterms:W3CDTF">2021-07-13T08:00:00Z</dcterms:modified>
</cp:coreProperties>
</file>